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72" w:rsidRPr="00241072" w:rsidRDefault="00241072" w:rsidP="00241072">
      <w:pPr>
        <w:pStyle w:val="Standard"/>
        <w:jc w:val="center"/>
        <w:rPr>
          <w:rFonts w:ascii="TimesNewRomanPS-BoldMT" w:hAnsi="TimesNewRomanPS-BoldMT"/>
          <w:b/>
          <w:noProof/>
          <w:color w:val="00000A"/>
          <w:sz w:val="32"/>
          <w:lang w:val="pl-PL"/>
        </w:rPr>
      </w:pPr>
      <w:r w:rsidRPr="00241072">
        <w:rPr>
          <w:rFonts w:ascii="TimesNewRomanPS-BoldMT" w:hAnsi="TimesNewRomanPS-BoldMT"/>
          <w:b/>
          <w:noProof/>
          <w:color w:val="00000A"/>
          <w:sz w:val="32"/>
          <w:lang w:val="pl-PL"/>
        </w:rPr>
        <w:t>Regulamin</w:t>
      </w: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A"/>
          <w:sz w:val="32"/>
          <w:lang w:val="pl-PL"/>
        </w:rPr>
      </w:pPr>
    </w:p>
    <w:p w:rsidR="00241072" w:rsidRPr="00241072" w:rsidRDefault="00241072" w:rsidP="00241072">
      <w:pPr>
        <w:pStyle w:val="Standard"/>
        <w:jc w:val="center"/>
        <w:rPr>
          <w:noProof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sz w:val="32"/>
          <w:lang w:val="pl-PL"/>
        </w:rPr>
        <w:t>V</w:t>
      </w:r>
      <w:r w:rsidR="00AC701A">
        <w:rPr>
          <w:rFonts w:ascii="TimesNewRomanPS-BoldMT" w:hAnsi="TimesNewRomanPS-BoldMT"/>
          <w:b/>
          <w:noProof/>
          <w:color w:val="000000"/>
          <w:sz w:val="32"/>
          <w:lang w:val="pl-PL"/>
        </w:rPr>
        <w:t>I</w:t>
      </w:r>
      <w:r w:rsidRPr="00241072">
        <w:rPr>
          <w:rFonts w:ascii="TimesNewRomanPS-BoldMT" w:hAnsi="TimesNewRomanPS-BoldMT"/>
          <w:b/>
          <w:noProof/>
          <w:color w:val="000000"/>
          <w:sz w:val="32"/>
          <w:lang w:val="pl-PL"/>
        </w:rPr>
        <w:t>I  Otwartego Festiwalu Artystycznego „Scena dla Ciebie”</w:t>
      </w: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sz w:val="32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sz w:val="32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Organizator: Miejsko-Gminny Ośrodek Promocji Kultury w Koziegłowach.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ind w:firstLine="708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I. Cel Festiwalu</w:t>
      </w:r>
    </w:p>
    <w:p w:rsid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Celem Festiwalu jest przedstawienie dorobku Szkół i Placówek Kulturalno - Oświatowych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w zakresie wychowania artystycznego. Stworzenie okazji do wymiany doświadczeń, konsultacji</w:t>
      </w:r>
      <w:r>
        <w:rPr>
          <w:rFonts w:ascii="TimesNewRomanPSMT" w:hAnsi="TimesNewRomanPSMT"/>
          <w:noProof/>
          <w:color w:val="000000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0"/>
          <w:lang w:val="pl-PL"/>
        </w:rPr>
        <w:t>oraz wytyczenia dalszych perspektyw dla rozwoju Amatorskiego Ruchu Artystycznego</w:t>
      </w:r>
      <w:r>
        <w:rPr>
          <w:rFonts w:ascii="TimesNewRomanPSMT" w:hAnsi="TimesNewRomanPSMT"/>
          <w:noProof/>
          <w:color w:val="000000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0"/>
          <w:lang w:val="pl-PL"/>
        </w:rPr>
        <w:t>w środowisku szkolnym.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AC701A" w:rsidRDefault="00AC701A" w:rsidP="00AC701A">
      <w:pPr>
        <w:pStyle w:val="Standard"/>
        <w:ind w:firstLine="708"/>
        <w:rPr>
          <w:rFonts w:ascii="TimesNewRomanPS-BoldMT" w:hAnsi="TimesNewRomanPS-BoldMT"/>
          <w:b/>
          <w:noProof/>
          <w:color w:val="000000"/>
          <w:lang w:val="pl-PL"/>
        </w:rPr>
      </w:pPr>
      <w:r>
        <w:rPr>
          <w:rFonts w:ascii="TimesNewRomanPS-BoldMT" w:hAnsi="TimesNewRomanPS-BoldMT"/>
          <w:b/>
          <w:noProof/>
          <w:color w:val="000000"/>
          <w:lang w:val="pl-PL"/>
        </w:rPr>
        <w:t xml:space="preserve">II. Miejsce i termin </w:t>
      </w:r>
    </w:p>
    <w:p w:rsidR="00AC701A" w:rsidRDefault="00AC701A" w:rsidP="00AC701A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AC701A" w:rsidRDefault="00AC701A" w:rsidP="00AC701A">
      <w:pPr>
        <w:pStyle w:val="Standard"/>
        <w:rPr>
          <w:rFonts w:ascii="TimesNewRomanPS-BoldMT" w:hAnsi="TimesNewRomanPS-BoldMT"/>
          <w:noProof/>
          <w:color w:val="000000"/>
          <w:lang w:val="pl-PL"/>
        </w:rPr>
      </w:pPr>
      <w:r>
        <w:rPr>
          <w:rFonts w:ascii="TimesNewRomanPS-BoldMT" w:hAnsi="TimesNewRomanPS-BoldMT"/>
          <w:noProof/>
          <w:color w:val="000000"/>
          <w:lang w:val="pl-PL"/>
        </w:rPr>
        <w:t xml:space="preserve">Festiwal odbędzie się w Sali widowiskowej MGOPK w Koziegłowach, przy ul. Żareckiej 28, w dniu </w:t>
      </w:r>
      <w:r w:rsidRPr="00AC701A">
        <w:rPr>
          <w:rFonts w:ascii="TimesNewRomanPS-BoldMT" w:hAnsi="TimesNewRomanPS-BoldMT"/>
          <w:b/>
          <w:noProof/>
          <w:color w:val="000000"/>
          <w:lang w:val="pl-PL"/>
        </w:rPr>
        <w:t>18.05.2022 r.</w:t>
      </w:r>
      <w:r>
        <w:rPr>
          <w:rFonts w:ascii="TimesNewRomanPS-BoldMT" w:hAnsi="TimesNewRomanPS-BoldMT"/>
          <w:noProof/>
          <w:color w:val="000000"/>
          <w:lang w:val="pl-PL"/>
        </w:rPr>
        <w:t xml:space="preserve"> od godz. </w:t>
      </w:r>
      <w:r w:rsidRPr="00AC701A">
        <w:rPr>
          <w:rFonts w:ascii="TimesNewRomanPS-BoldMT" w:hAnsi="TimesNewRomanPS-BoldMT"/>
          <w:b/>
          <w:noProof/>
          <w:color w:val="000000"/>
          <w:lang w:val="pl-PL"/>
        </w:rPr>
        <w:t>9:00</w:t>
      </w:r>
    </w:p>
    <w:p w:rsidR="00AC701A" w:rsidRDefault="00AC701A" w:rsidP="00AC701A">
      <w:pPr>
        <w:pStyle w:val="Standard"/>
        <w:rPr>
          <w:rFonts w:ascii="TimesNewRomanPS-BoldMT" w:hAnsi="TimesNewRomanPS-BoldMT"/>
          <w:noProof/>
          <w:color w:val="000000"/>
          <w:lang w:val="pl-PL"/>
        </w:rPr>
      </w:pPr>
      <w:r>
        <w:rPr>
          <w:rFonts w:ascii="TimesNewRomanPS-BoldMT" w:hAnsi="TimesNewRomanPS-BoldMT"/>
          <w:noProof/>
          <w:color w:val="000000"/>
          <w:lang w:val="pl-PL"/>
        </w:rPr>
        <w:t xml:space="preserve">Zgłoszenia uczestników przyjmowane są do dnia </w:t>
      </w:r>
      <w:r w:rsidRPr="00AC701A">
        <w:rPr>
          <w:rFonts w:ascii="TimesNewRomanPS-BoldMT" w:hAnsi="TimesNewRomanPS-BoldMT"/>
          <w:b/>
          <w:noProof/>
          <w:color w:val="000000"/>
          <w:lang w:val="pl-PL"/>
        </w:rPr>
        <w:t>13.05.2022 r.</w:t>
      </w:r>
    </w:p>
    <w:p w:rsidR="00AC701A" w:rsidRDefault="00AC701A" w:rsidP="00AC701A">
      <w:pPr>
        <w:pStyle w:val="Standard"/>
        <w:rPr>
          <w:rFonts w:ascii="TimesNewRomanPS-BoldMT" w:hAnsi="TimesNewRomanPS-BoldMT"/>
          <w:noProof/>
          <w:color w:val="000000"/>
          <w:lang w:val="pl-PL"/>
        </w:rPr>
      </w:pPr>
      <w:r>
        <w:rPr>
          <w:rFonts w:ascii="TimesNewRomanPS-BoldMT" w:hAnsi="TimesNewRomanPS-BoldMT"/>
          <w:noProof/>
          <w:color w:val="000000"/>
          <w:lang w:val="pl-PL"/>
        </w:rPr>
        <w:t>Zgłoszenia nadesłane po wyznaczonym terminie nie będą brane pod uwagę.</w:t>
      </w:r>
    </w:p>
    <w:p w:rsidR="00AC701A" w:rsidRPr="00D241FF" w:rsidRDefault="00AC701A" w:rsidP="00AC701A">
      <w:pPr>
        <w:pStyle w:val="Standard"/>
        <w:rPr>
          <w:rFonts w:ascii="TimesNewRomanPS-BoldMT" w:hAnsi="TimesNewRomanPS-BoldMT"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ind w:firstLine="708"/>
        <w:rPr>
          <w:rFonts w:ascii="TimesNewRomanPS-BoldMT" w:hAnsi="TimesNewRomanPS-BoldMT"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I</w:t>
      </w:r>
      <w:r w:rsidR="00AC701A">
        <w:rPr>
          <w:rFonts w:ascii="TimesNewRomanPS-BoldMT" w:hAnsi="TimesNewRomanPS-BoldMT"/>
          <w:b/>
          <w:noProof/>
          <w:color w:val="000000"/>
          <w:lang w:val="pl-PL"/>
        </w:rPr>
        <w:t>I</w:t>
      </w: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I. Warunki uczestnictwa</w:t>
      </w:r>
    </w:p>
    <w:p w:rsid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</w:p>
    <w:p w:rsidR="00241072" w:rsidRPr="00F60967" w:rsidRDefault="00241072" w:rsidP="00F60967">
      <w:pPr>
        <w:pStyle w:val="Standard"/>
        <w:jc w:val="both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Festiwal jest imprezą dla solistów i amatorskich zespołów działających na terenie Gminy</w:t>
      </w:r>
      <w:r w:rsidR="00F60967">
        <w:rPr>
          <w:rFonts w:ascii="TimesNewRomanPSMT" w:hAnsi="TimesNewRomanPSMT"/>
          <w:noProof/>
          <w:color w:val="000000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0"/>
          <w:lang w:val="pl-PL"/>
        </w:rPr>
        <w:t>Koziegłowy. Podstawą uczestnictwa jest przygotowanie repertuaru wg kategorii i określonego</w:t>
      </w:r>
      <w:r w:rsidR="00F60967">
        <w:rPr>
          <w:rFonts w:ascii="TimesNewRomanPSMT" w:hAnsi="TimesNewRomanPSMT"/>
          <w:noProof/>
          <w:color w:val="000000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0"/>
          <w:lang w:val="pl-PL"/>
        </w:rPr>
        <w:t>czasu prezentacji zawartego w dalszej części regulaminu</w:t>
      </w: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.</w:t>
      </w:r>
      <w:r w:rsidR="00D241FF">
        <w:rPr>
          <w:rFonts w:ascii="TimesNewRomanPS-BoldMT" w:hAnsi="TimesNewRomanPS-BoldMT"/>
          <w:b/>
          <w:noProof/>
          <w:color w:val="000000"/>
          <w:lang w:val="pl-PL"/>
        </w:rPr>
        <w:t xml:space="preserve"> Jeżeli podczas prezentacji wykorzystywane będą podkłady instrumentalne bądź inne nagrania należy je przesłać </w:t>
      </w:r>
      <w:r w:rsidR="00F60967">
        <w:rPr>
          <w:rFonts w:ascii="TimesNewRomanPS-BoldMT" w:hAnsi="TimesNewRomanPS-BoldMT"/>
          <w:b/>
          <w:noProof/>
          <w:color w:val="000000"/>
          <w:lang w:val="pl-PL"/>
        </w:rPr>
        <w:t xml:space="preserve"> </w:t>
      </w:r>
      <w:r w:rsidR="00D241FF">
        <w:rPr>
          <w:rFonts w:ascii="TimesNewRomanPS-BoldMT" w:hAnsi="TimesNewRomanPS-BoldMT"/>
          <w:b/>
          <w:noProof/>
          <w:color w:val="000000"/>
          <w:lang w:val="pl-PL"/>
        </w:rPr>
        <w:t>w formacie mp3 drogą mailową wraz ze zgłoszeniem lub dostarczyć osobiście do sekretariatu MGOPK.</w:t>
      </w:r>
    </w:p>
    <w:p w:rsidR="00241072" w:rsidRPr="00241072" w:rsidRDefault="00241072" w:rsidP="00F60967">
      <w:pPr>
        <w:pStyle w:val="Standard"/>
        <w:jc w:val="both"/>
        <w:rPr>
          <w:noProof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 xml:space="preserve">Nagrania należy przesłać na adres: </w:t>
      </w:r>
      <w:hyperlink r:id="rId7" w:history="1">
        <w:r w:rsidRPr="00241072">
          <w:rPr>
            <w:rStyle w:val="Hipercze"/>
            <w:noProof/>
            <w:color w:val="auto"/>
            <w:u w:val="none"/>
            <w:lang w:val="pl-PL"/>
          </w:rPr>
          <w:t>dkkozieglowy@wp.pl</w:t>
        </w:r>
      </w:hyperlink>
      <w:r w:rsidR="00D241FF">
        <w:rPr>
          <w:rFonts w:ascii="TimesNewRomanPS-BoldMT" w:hAnsi="TimesNewRomanPS-BoldMT"/>
          <w:b/>
          <w:noProof/>
          <w:color w:val="000000"/>
          <w:lang w:val="pl-PL"/>
        </w:rPr>
        <w:t xml:space="preserve"> do dnia 1</w:t>
      </w:r>
      <w:r w:rsidR="008A0CDE">
        <w:rPr>
          <w:rFonts w:ascii="TimesNewRomanPS-BoldMT" w:hAnsi="TimesNewRomanPS-BoldMT"/>
          <w:b/>
          <w:noProof/>
          <w:color w:val="000000"/>
          <w:lang w:val="pl-PL"/>
        </w:rPr>
        <w:t>3</w:t>
      </w:r>
      <w:r w:rsidR="00D241FF">
        <w:rPr>
          <w:rFonts w:ascii="TimesNewRomanPS-BoldMT" w:hAnsi="TimesNewRomanPS-BoldMT"/>
          <w:b/>
          <w:noProof/>
          <w:color w:val="000000"/>
          <w:lang w:val="pl-PL"/>
        </w:rPr>
        <w:t xml:space="preserve">.05.2022 r. </w:t>
      </w: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Do przesłanego nagrania należy dołączyć w postaci osobnych plików: katrę zgłoszenia uczestnika, podpisaną klauzulę informacyjną RODO wraz z podpisanym oświadczeniem.</w:t>
      </w:r>
    </w:p>
    <w:p w:rsidR="00D241FF" w:rsidRDefault="00122575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>
        <w:rPr>
          <w:rFonts w:ascii="TimesNewRomanPSMT" w:hAnsi="TimesNewRomanPSMT"/>
          <w:noProof/>
          <w:color w:val="000000"/>
          <w:lang w:val="pl-PL"/>
        </w:rPr>
        <w:t>Razem ze zgłoszeniem Można określić potrzeby techniczne.</w:t>
      </w:r>
    </w:p>
    <w:p w:rsidR="00122575" w:rsidRDefault="00122575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</w:p>
    <w:p w:rsidR="00241072" w:rsidRPr="00122575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Festiwal ma charakter konkursowy</w:t>
      </w:r>
      <w:r w:rsidR="00122575">
        <w:rPr>
          <w:rFonts w:ascii="TimesNewRomanPSMT" w:hAnsi="TimesNewRomanPSMT"/>
          <w:noProof/>
          <w:color w:val="000000"/>
          <w:lang w:val="pl-PL"/>
        </w:rPr>
        <w:t>.</w:t>
      </w:r>
    </w:p>
    <w:p w:rsidR="00D241FF" w:rsidRDefault="00D241FF" w:rsidP="00241072">
      <w:pPr>
        <w:pStyle w:val="Standard"/>
        <w:ind w:firstLine="708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ind w:firstLine="708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III. Kategorie wiekowe:</w:t>
      </w:r>
    </w:p>
    <w:p w:rsid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-</w:t>
      </w:r>
      <w:r>
        <w:rPr>
          <w:rFonts w:ascii="TimesNewRomanPSMT" w:hAnsi="TimesNewRomanPSMT"/>
          <w:noProof/>
          <w:color w:val="000000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0"/>
          <w:lang w:val="pl-PL"/>
        </w:rPr>
        <w:t>Przedszkola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-</w:t>
      </w:r>
      <w:r>
        <w:rPr>
          <w:rFonts w:ascii="TimesNewRomanPSMT" w:hAnsi="TimesNewRomanPSMT"/>
          <w:noProof/>
          <w:color w:val="000000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0"/>
          <w:lang w:val="pl-PL"/>
        </w:rPr>
        <w:t>Klasy I-III Szkół Podstawowych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-</w:t>
      </w:r>
      <w:r>
        <w:rPr>
          <w:rFonts w:ascii="TimesNewRomanPSMT" w:hAnsi="TimesNewRomanPSMT"/>
          <w:noProof/>
          <w:color w:val="000000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0"/>
          <w:lang w:val="pl-PL"/>
        </w:rPr>
        <w:t>Klasy IV-VI Szkół Podstawowych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 xml:space="preserve">- </w:t>
      </w:r>
      <w:r>
        <w:rPr>
          <w:rFonts w:ascii="TimesNewRomanPSMT" w:hAnsi="TimesNewRomanPSMT"/>
          <w:noProof/>
          <w:color w:val="000000"/>
          <w:lang w:val="pl-PL"/>
        </w:rPr>
        <w:t>Klasy VII-VIII</w:t>
      </w:r>
      <w:r w:rsidRPr="00241072">
        <w:rPr>
          <w:rFonts w:ascii="TimesNewRomanPSMT" w:hAnsi="TimesNewRomanPSMT"/>
          <w:noProof/>
          <w:color w:val="000000"/>
          <w:lang w:val="pl-PL"/>
        </w:rPr>
        <w:t xml:space="preserve"> Szkół Podstawowych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-</w:t>
      </w:r>
      <w:r>
        <w:rPr>
          <w:rFonts w:ascii="TimesNewRomanPSMT" w:hAnsi="TimesNewRomanPSMT"/>
          <w:noProof/>
          <w:color w:val="000000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0"/>
          <w:lang w:val="pl-PL"/>
        </w:rPr>
        <w:t xml:space="preserve">Szkoły </w:t>
      </w:r>
      <w:r w:rsidR="008A0CDE">
        <w:rPr>
          <w:rFonts w:ascii="TimesNewRomanPSMT" w:hAnsi="TimesNewRomanPSMT"/>
          <w:noProof/>
          <w:color w:val="000000"/>
          <w:lang w:val="pl-PL"/>
        </w:rPr>
        <w:t>Ponadpodstawowe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-</w:t>
      </w:r>
      <w:r>
        <w:rPr>
          <w:rFonts w:ascii="TimesNewRomanPSMT" w:hAnsi="TimesNewRomanPSMT"/>
          <w:noProof/>
          <w:color w:val="000000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0"/>
          <w:lang w:val="pl-PL"/>
        </w:rPr>
        <w:t>Dorośli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ind w:firstLine="708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IV. Kategorie wykonawcze: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 xml:space="preserve">WOKALIŚCI </w:t>
      </w:r>
      <w:r w:rsidR="00F60967">
        <w:rPr>
          <w:rFonts w:ascii="TimesNewRomanPS-BoldMT" w:hAnsi="TimesNewRomanPS-BoldMT"/>
          <w:b/>
          <w:noProof/>
          <w:color w:val="000000"/>
          <w:lang w:val="pl-PL"/>
        </w:rPr>
        <w:t>–</w:t>
      </w:r>
      <w:r w:rsidRPr="00241072">
        <w:rPr>
          <w:rFonts w:ascii="TimesNewRomanPS-BoldMT" w:hAnsi="TimesNewRomanPS-BoldMT"/>
          <w:b/>
          <w:noProof/>
          <w:color w:val="000000"/>
          <w:lang w:val="pl-PL"/>
        </w:rPr>
        <w:t xml:space="preserve"> SOLIŚCI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 xml:space="preserve">Uczestnicy prezentują jeden utwór w języku </w:t>
      </w:r>
      <w:r w:rsidR="000B7408">
        <w:rPr>
          <w:rFonts w:ascii="TimesNewRomanPSMT" w:hAnsi="TimesNewRomanPSMT"/>
          <w:noProof/>
          <w:color w:val="000000"/>
          <w:lang w:val="pl-PL"/>
        </w:rPr>
        <w:t>ojczystym</w:t>
      </w:r>
      <w:r w:rsidRPr="00241072">
        <w:rPr>
          <w:rFonts w:ascii="TimesNewRomanPSMT" w:hAnsi="TimesNewRomanPSMT"/>
          <w:noProof/>
          <w:color w:val="000000"/>
          <w:lang w:val="pl-PL"/>
        </w:rPr>
        <w:t xml:space="preserve"> do 5 minut.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lastRenderedPageBreak/>
        <w:t>DUETY, ZESPOŁY WOKALNE, CHÓRY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 xml:space="preserve">Uczestnicy prezentują jeden utwór w języku </w:t>
      </w:r>
      <w:r w:rsidR="000B7408">
        <w:rPr>
          <w:rFonts w:ascii="TimesNewRomanPSMT" w:hAnsi="TimesNewRomanPSMT"/>
          <w:noProof/>
          <w:color w:val="000000"/>
          <w:lang w:val="pl-PL"/>
        </w:rPr>
        <w:t>ojczystym</w:t>
      </w:r>
      <w:r w:rsidRPr="00241072">
        <w:rPr>
          <w:rFonts w:ascii="TimesNewRomanPSMT" w:hAnsi="TimesNewRomanPSMT"/>
          <w:noProof/>
          <w:color w:val="000000"/>
          <w:lang w:val="pl-PL"/>
        </w:rPr>
        <w:t xml:space="preserve"> do 5 minut.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INSTRUMENTALIŚCI</w:t>
      </w:r>
      <w:r w:rsidR="00F60967">
        <w:rPr>
          <w:rFonts w:ascii="TimesNewRomanPS-BoldMT" w:hAnsi="TimesNewRomanPS-BoldMT"/>
          <w:b/>
          <w:noProof/>
          <w:color w:val="000000"/>
          <w:lang w:val="pl-PL"/>
        </w:rPr>
        <w:t xml:space="preserve"> </w:t>
      </w: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–</w:t>
      </w:r>
      <w:r w:rsidR="00F60967">
        <w:rPr>
          <w:rFonts w:ascii="TimesNewRomanPS-BoldMT" w:hAnsi="TimesNewRomanPS-BoldMT"/>
          <w:b/>
          <w:noProof/>
          <w:color w:val="000000"/>
          <w:lang w:val="pl-PL"/>
        </w:rPr>
        <w:t xml:space="preserve"> </w:t>
      </w: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SOLIŚCI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Uczestnicy prezentują program do 7 minut.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ZESPOŁY INSTRUMENTALNE, ORKIESTRY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Uczestnicy prezentują program do 10 minut.</w:t>
      </w:r>
    </w:p>
    <w:p w:rsidR="00241072" w:rsidRDefault="00241072" w:rsidP="00241072">
      <w:pPr>
        <w:pStyle w:val="Standard"/>
        <w:rPr>
          <w:rFonts w:ascii="TimesNewRomanPSMT" w:hAnsi="TimesNewRomanPSMT"/>
          <w:b/>
          <w:bCs/>
          <w:noProof/>
          <w:color w:val="000000"/>
          <w:sz w:val="28"/>
          <w:szCs w:val="28"/>
          <w:lang w:val="pl-PL"/>
        </w:rPr>
      </w:pPr>
    </w:p>
    <w:p w:rsidR="00241072" w:rsidRPr="00F60967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F60967">
        <w:rPr>
          <w:rFonts w:ascii="TimesNewRomanPSMT" w:hAnsi="TimesNewRomanPSMT"/>
          <w:b/>
          <w:bCs/>
          <w:noProof/>
          <w:color w:val="000000"/>
          <w:lang w:val="pl-PL"/>
        </w:rPr>
        <w:t>Z</w:t>
      </w:r>
      <w:r w:rsidR="008A0CDE" w:rsidRPr="00F60967">
        <w:rPr>
          <w:rFonts w:ascii="TimesNewRomanPSMT" w:hAnsi="TimesNewRomanPSMT"/>
          <w:b/>
          <w:bCs/>
          <w:noProof/>
          <w:color w:val="000000"/>
          <w:lang w:val="pl-PL"/>
        </w:rPr>
        <w:t>ESPOŁY</w:t>
      </w:r>
      <w:r w:rsidRPr="00F60967">
        <w:rPr>
          <w:rFonts w:ascii="TimesNewRomanPSMT" w:hAnsi="TimesNewRomanPSMT"/>
          <w:b/>
          <w:bCs/>
          <w:noProof/>
          <w:color w:val="000000"/>
          <w:lang w:val="pl-PL"/>
        </w:rPr>
        <w:t xml:space="preserve"> </w:t>
      </w:r>
      <w:r w:rsidR="00F60967" w:rsidRPr="00F60967">
        <w:rPr>
          <w:rFonts w:ascii="TimesNewRomanPSMT" w:hAnsi="TimesNewRomanPSMT"/>
          <w:b/>
          <w:bCs/>
          <w:noProof/>
          <w:color w:val="000000"/>
          <w:lang w:val="pl-PL"/>
        </w:rPr>
        <w:t xml:space="preserve">WOKALNO </w:t>
      </w:r>
      <w:r w:rsidRPr="00F60967">
        <w:rPr>
          <w:rFonts w:ascii="TimesNewRomanPSMT" w:hAnsi="TimesNewRomanPSMT"/>
          <w:b/>
          <w:bCs/>
          <w:noProof/>
          <w:color w:val="000000"/>
          <w:lang w:val="pl-PL"/>
        </w:rPr>
        <w:t xml:space="preserve">- </w:t>
      </w:r>
      <w:r w:rsidR="00F60967" w:rsidRPr="00F60967">
        <w:rPr>
          <w:rFonts w:ascii="TimesNewRomanPSMT" w:hAnsi="TimesNewRomanPSMT"/>
          <w:b/>
          <w:bCs/>
          <w:noProof/>
          <w:color w:val="000000"/>
          <w:lang w:val="pl-PL"/>
        </w:rPr>
        <w:t>INSTRUMENTALNE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Uczestnicy prezentują program do 7 minut.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TANCERZE</w:t>
      </w:r>
      <w:r w:rsidR="00F60967">
        <w:rPr>
          <w:rFonts w:ascii="TimesNewRomanPS-BoldMT" w:hAnsi="TimesNewRomanPS-BoldMT"/>
          <w:b/>
          <w:noProof/>
          <w:color w:val="000000"/>
          <w:lang w:val="pl-PL"/>
        </w:rPr>
        <w:t xml:space="preserve"> – </w:t>
      </w: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SOLIŚCI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Uczestnicy prezentują program do 7 minut.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ZESPOŁY TAŃCA NOWOCZESNEGO I TOWARZYSKIEGO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Uczestnicy prezentują program do 10 minut.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ZESPOŁY LUDOWE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Uczestnicy prezentują program do 15 minut.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A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A"/>
          <w:lang w:val="pl-PL"/>
        </w:rPr>
      </w:pPr>
      <w:r w:rsidRPr="00241072">
        <w:rPr>
          <w:rFonts w:ascii="TimesNewRomanPS-BoldMT" w:hAnsi="TimesNewRomanPS-BoldMT"/>
          <w:b/>
          <w:noProof/>
          <w:color w:val="00000A"/>
          <w:lang w:val="pl-PL"/>
        </w:rPr>
        <w:t>ZESPOŁY TEATRALNE (kabaret, zespół teatralny, teatr lalek, teatr ruchu):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Uczestnicy prezentują program do 25 minut.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ind w:firstLine="708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V. Ocena</w:t>
      </w:r>
    </w:p>
    <w:p w:rsidR="00241072" w:rsidRDefault="00241072" w:rsidP="00241072">
      <w:pPr>
        <w:pStyle w:val="Standard"/>
        <w:rPr>
          <w:rFonts w:ascii="TimesNewRomanPSMT" w:hAnsi="TimesNewRomanPS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rPr>
          <w:rFonts w:ascii="TimesNewRomanPSMT" w:hAnsi="TimesNewRomanPSMT"/>
          <w:b/>
          <w:noProof/>
          <w:color w:val="000000"/>
          <w:lang w:val="pl-PL"/>
        </w:rPr>
      </w:pPr>
      <w:r w:rsidRPr="00241072">
        <w:rPr>
          <w:rFonts w:ascii="TimesNewRomanPSMT" w:hAnsi="TimesNewRomanPSMT"/>
          <w:b/>
          <w:noProof/>
          <w:color w:val="000000"/>
          <w:lang w:val="pl-PL"/>
        </w:rPr>
        <w:t>Jury powołuje organizator Festiwalu.</w:t>
      </w:r>
    </w:p>
    <w:p w:rsidR="00241072" w:rsidRPr="00241072" w:rsidRDefault="00241072" w:rsidP="00241072">
      <w:pPr>
        <w:pStyle w:val="Standard"/>
        <w:rPr>
          <w:rFonts w:ascii="TimesNewRomanPSMT" w:hAnsi="TimesNewRomanPSMT"/>
          <w:noProof/>
          <w:color w:val="000000"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Jury powołane przez organizatora oceniać będzie dobór repertuaru, poziom wykonawczy,</w:t>
      </w:r>
    </w:p>
    <w:p w:rsidR="00241072" w:rsidRPr="00241072" w:rsidRDefault="00241072" w:rsidP="00241072">
      <w:pPr>
        <w:pStyle w:val="Standard"/>
        <w:rPr>
          <w:noProof/>
          <w:lang w:val="pl-PL"/>
        </w:rPr>
      </w:pPr>
      <w:r w:rsidRPr="00241072">
        <w:rPr>
          <w:rFonts w:ascii="TimesNewRomanPSMT" w:hAnsi="TimesNewRomanPSMT"/>
          <w:noProof/>
          <w:color w:val="000000"/>
          <w:lang w:val="pl-PL"/>
        </w:rPr>
        <w:t>interpretacje, ogólny wyraz artystyczny.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0"/>
          <w:lang w:val="pl-PL"/>
        </w:rPr>
      </w:pPr>
    </w:p>
    <w:p w:rsidR="00241072" w:rsidRPr="00241072" w:rsidRDefault="00241072" w:rsidP="00241072">
      <w:pPr>
        <w:pStyle w:val="Standard"/>
        <w:ind w:firstLine="708"/>
        <w:rPr>
          <w:rFonts w:ascii="TimesNewRomanPS-BoldMT" w:hAnsi="TimesNewRomanPS-BoldMT"/>
          <w:b/>
          <w:noProof/>
          <w:color w:val="000000"/>
          <w:lang w:val="pl-PL"/>
        </w:rPr>
      </w:pPr>
      <w:r w:rsidRPr="00241072">
        <w:rPr>
          <w:rFonts w:ascii="TimesNewRomanPS-BoldMT" w:hAnsi="TimesNewRomanPS-BoldMT"/>
          <w:b/>
          <w:noProof/>
          <w:color w:val="000000"/>
          <w:lang w:val="pl-PL"/>
        </w:rPr>
        <w:t>VI. Nagrody</w:t>
      </w:r>
    </w:p>
    <w:p w:rsidR="00241072" w:rsidRDefault="00241072" w:rsidP="00241072">
      <w:pPr>
        <w:pStyle w:val="Standard"/>
        <w:rPr>
          <w:rFonts w:ascii="TimesNewRomanPSMT" w:hAnsi="TimesNewRomanPSMT"/>
          <w:noProof/>
          <w:color w:val="00000A"/>
          <w:lang w:val="pl-PL"/>
        </w:rPr>
      </w:pPr>
    </w:p>
    <w:p w:rsidR="00241072" w:rsidRPr="00241072" w:rsidRDefault="00241072" w:rsidP="00F60967">
      <w:pPr>
        <w:pStyle w:val="Standard"/>
        <w:jc w:val="both"/>
        <w:rPr>
          <w:rFonts w:ascii="TimesNewRomanPSMT" w:hAnsi="TimesNewRomanPSMT"/>
          <w:noProof/>
          <w:color w:val="00000A"/>
          <w:lang w:val="pl-PL"/>
        </w:rPr>
      </w:pPr>
      <w:r w:rsidRPr="00241072">
        <w:rPr>
          <w:rFonts w:ascii="TimesNewRomanPSMT" w:hAnsi="TimesNewRomanPSMT"/>
          <w:noProof/>
          <w:color w:val="00000A"/>
          <w:lang w:val="pl-PL"/>
        </w:rPr>
        <w:t xml:space="preserve">Najlepsi Wykonawcy otrzymają dyplomy i statuetki. Uroczyste ogłoszenie wyników nastąpi </w:t>
      </w:r>
      <w:r w:rsidR="00F60967">
        <w:rPr>
          <w:rFonts w:ascii="TimesNewRomanPSMT" w:hAnsi="TimesNewRomanPSMT"/>
          <w:noProof/>
          <w:color w:val="00000A"/>
          <w:lang w:val="pl-PL"/>
        </w:rPr>
        <w:t>podczas</w:t>
      </w:r>
      <w:r w:rsidRPr="00241072">
        <w:rPr>
          <w:rFonts w:ascii="TimesNewRomanPSMT" w:hAnsi="TimesNewRomanPSMT"/>
          <w:noProof/>
          <w:color w:val="00000A"/>
          <w:lang w:val="pl-PL"/>
        </w:rPr>
        <w:t xml:space="preserve"> Koncertu „Mamo, Tato co Ty na to</w:t>
      </w:r>
      <w:r w:rsidR="00F60967">
        <w:rPr>
          <w:rFonts w:ascii="TimesNewRomanPSMT" w:hAnsi="TimesNewRomanPSMT"/>
          <w:noProof/>
          <w:color w:val="00000A"/>
          <w:lang w:val="pl-PL"/>
        </w:rPr>
        <w:t xml:space="preserve">!” organizowanego przez MGOPK                        </w:t>
      </w:r>
      <w:r>
        <w:rPr>
          <w:rFonts w:ascii="TimesNewRomanPSMT" w:hAnsi="TimesNewRomanPSMT"/>
          <w:noProof/>
          <w:color w:val="00000A"/>
          <w:lang w:val="pl-PL"/>
        </w:rPr>
        <w:t xml:space="preserve">w </w:t>
      </w:r>
      <w:r w:rsidRPr="00241072">
        <w:rPr>
          <w:rFonts w:ascii="TimesNewRomanPSMT" w:hAnsi="TimesNewRomanPSMT"/>
          <w:noProof/>
          <w:color w:val="00000A"/>
          <w:lang w:val="pl-PL"/>
        </w:rPr>
        <w:t xml:space="preserve">Koziegłowach </w:t>
      </w:r>
      <w:r w:rsidR="00744D82">
        <w:rPr>
          <w:rFonts w:ascii="TimesNewRomanPSMT" w:hAnsi="TimesNewRomanPSMT"/>
          <w:noProof/>
          <w:color w:val="00000A"/>
          <w:lang w:val="pl-PL"/>
        </w:rPr>
        <w:t>3 czerwca</w:t>
      </w:r>
      <w:r w:rsidRPr="00241072">
        <w:rPr>
          <w:rFonts w:ascii="TimesNewRomanPSMT" w:hAnsi="TimesNewRomanPSMT"/>
          <w:noProof/>
          <w:color w:val="00000A"/>
          <w:lang w:val="pl-PL"/>
        </w:rPr>
        <w:t xml:space="preserve"> b.r</w:t>
      </w:r>
      <w:r w:rsidR="00744D82">
        <w:rPr>
          <w:rFonts w:ascii="TimesNewRomanPSMT" w:hAnsi="TimesNewRomanPSMT"/>
          <w:noProof/>
          <w:color w:val="00000A"/>
          <w:lang w:val="pl-PL"/>
        </w:rPr>
        <w:t>.</w:t>
      </w:r>
    </w:p>
    <w:p w:rsidR="00241072" w:rsidRDefault="00241072" w:rsidP="00241072">
      <w:pPr>
        <w:pStyle w:val="Standard"/>
        <w:rPr>
          <w:rFonts w:ascii="TimesNewRomanPS-BoldMT" w:hAnsi="TimesNewRomanPS-BoldMT"/>
          <w:b/>
          <w:noProof/>
          <w:color w:val="00000A"/>
          <w:lang w:val="pl-PL"/>
        </w:rPr>
      </w:pPr>
    </w:p>
    <w:p w:rsidR="00241072" w:rsidRPr="00241072" w:rsidRDefault="00241072" w:rsidP="00241072">
      <w:pPr>
        <w:pStyle w:val="Standard"/>
        <w:ind w:firstLine="708"/>
        <w:rPr>
          <w:rFonts w:ascii="TimesNewRomanPS-BoldMT" w:hAnsi="TimesNewRomanPS-BoldMT"/>
          <w:b/>
          <w:noProof/>
          <w:color w:val="00000A"/>
          <w:lang w:val="pl-PL"/>
        </w:rPr>
      </w:pPr>
      <w:r w:rsidRPr="00241072">
        <w:rPr>
          <w:rFonts w:ascii="TimesNewRomanPS-BoldMT" w:hAnsi="TimesNewRomanPS-BoldMT"/>
          <w:b/>
          <w:noProof/>
          <w:color w:val="00000A"/>
          <w:lang w:val="pl-PL"/>
        </w:rPr>
        <w:t>VII. Uwagi końcowe</w:t>
      </w:r>
    </w:p>
    <w:p w:rsidR="00241072" w:rsidRDefault="00241072" w:rsidP="00241072">
      <w:pPr>
        <w:pStyle w:val="Standard"/>
        <w:rPr>
          <w:rFonts w:ascii="TimesNewRomanPSMT" w:hAnsi="TimesNewRomanPSMT"/>
          <w:noProof/>
          <w:color w:val="00000A"/>
          <w:lang w:val="pl-PL"/>
        </w:rPr>
      </w:pPr>
    </w:p>
    <w:p w:rsidR="003440CB" w:rsidRPr="00744D82" w:rsidRDefault="00241072" w:rsidP="00744D82">
      <w:pPr>
        <w:pStyle w:val="Standard"/>
        <w:rPr>
          <w:rFonts w:ascii="TimesNewRomanPSMT" w:hAnsi="TimesNewRomanPSMT"/>
          <w:noProof/>
          <w:color w:val="00000A"/>
          <w:lang w:val="pl-PL"/>
        </w:rPr>
      </w:pPr>
      <w:r w:rsidRPr="00241072">
        <w:rPr>
          <w:rFonts w:ascii="TimesNewRomanPSMT" w:hAnsi="TimesNewRomanPSMT"/>
          <w:noProof/>
          <w:color w:val="00000A"/>
          <w:lang w:val="pl-PL"/>
        </w:rPr>
        <w:t>Zgłoszenia udziału w festiwalu jest równoznaczne z wyrażeniem zgody na nieodpłatne prawo</w:t>
      </w:r>
      <w:r w:rsidR="00744D82">
        <w:rPr>
          <w:rFonts w:ascii="TimesNewRomanPSMT" w:hAnsi="TimesNewRomanPSMT"/>
          <w:noProof/>
          <w:color w:val="00000A"/>
          <w:lang w:val="pl-PL"/>
        </w:rPr>
        <w:t xml:space="preserve"> </w:t>
      </w:r>
      <w:r w:rsidRPr="00241072">
        <w:rPr>
          <w:rFonts w:ascii="TimesNewRomanPSMT" w:hAnsi="TimesNewRomanPSMT"/>
          <w:noProof/>
          <w:color w:val="00000A"/>
          <w:lang w:val="pl-PL"/>
        </w:rPr>
        <w:t>do rejestracji dowolną techniką zapisu i wykorzystanie zarejestrowanego materiału.</w:t>
      </w:r>
    </w:p>
    <w:sectPr w:rsidR="003440CB" w:rsidRPr="00744D82" w:rsidSect="000A34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B9" w:rsidRDefault="00F156B9" w:rsidP="00D241FF">
      <w:pPr>
        <w:spacing w:after="0" w:line="240" w:lineRule="auto"/>
      </w:pPr>
      <w:r>
        <w:separator/>
      </w:r>
    </w:p>
  </w:endnote>
  <w:endnote w:type="continuationSeparator" w:id="0">
    <w:p w:rsidR="00F156B9" w:rsidRDefault="00F156B9" w:rsidP="00D2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B9" w:rsidRDefault="00F156B9" w:rsidP="00D241FF">
      <w:pPr>
        <w:spacing w:after="0" w:line="240" w:lineRule="auto"/>
      </w:pPr>
      <w:r>
        <w:separator/>
      </w:r>
    </w:p>
  </w:footnote>
  <w:footnote w:type="continuationSeparator" w:id="0">
    <w:p w:rsidR="00F156B9" w:rsidRDefault="00F156B9" w:rsidP="00D2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1072"/>
    <w:rsid w:val="000A34AE"/>
    <w:rsid w:val="000B7408"/>
    <w:rsid w:val="00122575"/>
    <w:rsid w:val="001F3156"/>
    <w:rsid w:val="00241072"/>
    <w:rsid w:val="003440CB"/>
    <w:rsid w:val="004323DF"/>
    <w:rsid w:val="0043345F"/>
    <w:rsid w:val="005224D0"/>
    <w:rsid w:val="00636EEA"/>
    <w:rsid w:val="006A0B13"/>
    <w:rsid w:val="00710147"/>
    <w:rsid w:val="00744D82"/>
    <w:rsid w:val="00772FBB"/>
    <w:rsid w:val="008A0CDE"/>
    <w:rsid w:val="00A05FE3"/>
    <w:rsid w:val="00AC701A"/>
    <w:rsid w:val="00C76513"/>
    <w:rsid w:val="00D241FF"/>
    <w:rsid w:val="00EC1438"/>
    <w:rsid w:val="00F156B9"/>
    <w:rsid w:val="00F60967"/>
    <w:rsid w:val="00F72125"/>
    <w:rsid w:val="00FD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2410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kozieglowy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81E54-8FEC-47F9-8DD2-CB058C1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13</cp:revision>
  <cp:lastPrinted>2022-04-26T17:06:00Z</cp:lastPrinted>
  <dcterms:created xsi:type="dcterms:W3CDTF">2022-04-26T12:41:00Z</dcterms:created>
  <dcterms:modified xsi:type="dcterms:W3CDTF">2022-04-27T09:40:00Z</dcterms:modified>
</cp:coreProperties>
</file>